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208E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  <w:bookmarkStart w:id="0" w:name="_Hlk190699263"/>
    </w:p>
    <w:p w14:paraId="5506CF10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01426CBD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6C522C8E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2C11289F" w14:textId="77777777" w:rsid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56C1759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950190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00DDF7E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5E7BBC7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4BF93A5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7</w:t>
      </w:r>
    </w:p>
    <w:p w14:paraId="33408B4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NOTIFICAÇÃO DA UNIÃO OU DO ESTADO</w:t>
      </w:r>
    </w:p>
    <w:p w14:paraId="4E2CE56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B6AB2B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756AC5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31F20C3" w14:textId="77777777" w:rsid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9A06369" w14:textId="77777777" w:rsid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6757FB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C389C6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2D5D54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06473F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8C19CC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56A8542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2B188E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FDCED5D" w14:textId="77777777" w:rsidR="00937250" w:rsidRPr="00937250" w:rsidRDefault="00937250" w:rsidP="0089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MODELO Nº 7</w:t>
      </w:r>
    </w:p>
    <w:p w14:paraId="198AE985" w14:textId="77777777" w:rsidR="00937250" w:rsidRPr="00937250" w:rsidRDefault="00937250" w:rsidP="0089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NOTIFICAÇÃO DA UNIÃO OU DO ESTADO</w:t>
      </w:r>
    </w:p>
    <w:p w14:paraId="012D59E7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503D7B61" w14:textId="77777777" w:rsidR="00937250" w:rsidRPr="0008273E" w:rsidRDefault="00937250" w:rsidP="00937250">
      <w:pPr>
        <w:pStyle w:val="Ttul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273E">
        <w:rPr>
          <w:rFonts w:ascii="Times New Roman" w:hAnsi="Times New Roman" w:cs="Times New Roman"/>
          <w:b/>
          <w:bCs/>
          <w:iCs/>
          <w:sz w:val="28"/>
          <w:szCs w:val="28"/>
        </w:rPr>
        <w:t>OBSERVAÇÕES:</w:t>
      </w:r>
    </w:p>
    <w:p w14:paraId="61B324BC" w14:textId="77777777" w:rsidR="00937250" w:rsidRPr="0008273E" w:rsidRDefault="00937250" w:rsidP="00937250">
      <w:pPr>
        <w:pStyle w:val="Ttul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273E">
        <w:rPr>
          <w:rFonts w:ascii="Times New Roman" w:hAnsi="Times New Roman" w:cs="Times New Roman"/>
          <w:b/>
          <w:bCs/>
          <w:iCs/>
          <w:sz w:val="28"/>
          <w:szCs w:val="28"/>
        </w:rPr>
        <w:t>Modelo dirigido à União ou ao Estado, quando estes forem os titulares de domínio do núcleo. O problema é que quando eles não respondem a notificação ou não há um acordo, não será possível dar solução a questão da titulação dos ocupantes, pois o Município não pode dispor dos bens que pertencem a outros entes federativos. Ademais, o artigo 23, §4º, estabeleceu que a “legitimação fundiária” sobre bem público somente pode ser outorgada pelo respectivo titular de domínio público (União, Estado, Distrito Federal ou Município).</w:t>
      </w:r>
    </w:p>
    <w:p w14:paraId="30951ABD" w14:textId="77777777" w:rsidR="00937250" w:rsidRPr="0008273E" w:rsidRDefault="00937250" w:rsidP="00937250">
      <w:pPr>
        <w:pStyle w:val="Ttul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32F815A" w14:textId="77777777" w:rsidR="00937250" w:rsidRPr="0008273E" w:rsidRDefault="00937250" w:rsidP="00937250">
      <w:pPr>
        <w:pStyle w:val="Ttul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27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Geralmente o terreno público federal ou estadual ocupado é resultado de invasões clandestinas. Entretanto, o terreno público da União ou do Estado pode estar ocupado irregularmente em razão de um parcelamento do solo implantado por um desses entes federativos, que da mesma forma que o loteador particular é responsável pelo custeio da Reurb, o loteador público, que deu causa ao núcleo informal, também é responsável pelo custeio. Por isso, pode ser que o Município notifique a União ou o Estado por duas razões: a) para anuência com a Reurb e compromisso de posterior outorga das legitimações fundiárias ou outros institutos jurídicos admitidos; b) para execução da infraestrutura e equipamentos em cumprimento à legislação urbanística. </w:t>
      </w:r>
    </w:p>
    <w:p w14:paraId="3082387B" w14:textId="77777777" w:rsidR="00937250" w:rsidRPr="0008273E" w:rsidRDefault="00937250" w:rsidP="00937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D97E9" w14:textId="77777777" w:rsidR="00937250" w:rsidRPr="0008273E" w:rsidRDefault="00937250" w:rsidP="00937250">
      <w:pPr>
        <w:pStyle w:val="Ttulo"/>
        <w:rPr>
          <w:rFonts w:ascii="Times New Roman" w:hAnsi="Times New Roman" w:cs="Times New Roman"/>
          <w:b/>
          <w:bCs/>
          <w:sz w:val="28"/>
          <w:szCs w:val="28"/>
        </w:rPr>
      </w:pPr>
      <w:r w:rsidRPr="0008273E">
        <w:rPr>
          <w:rFonts w:ascii="Times New Roman" w:hAnsi="Times New Roman" w:cs="Times New Roman"/>
          <w:b/>
          <w:bCs/>
          <w:sz w:val="28"/>
          <w:szCs w:val="28"/>
        </w:rPr>
        <w:t>NOTIFICAÇÃO</w:t>
      </w:r>
    </w:p>
    <w:p w14:paraId="1A79753A" w14:textId="77777777" w:rsidR="00937250" w:rsidRPr="0008273E" w:rsidRDefault="00937250" w:rsidP="00937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2F2A9" w14:textId="77777777" w:rsidR="00937250" w:rsidRPr="0008273E" w:rsidRDefault="00937250" w:rsidP="00937250">
      <w:pPr>
        <w:pStyle w:val="Subttulo"/>
        <w:rPr>
          <w:rFonts w:ascii="Times New Roman" w:hAnsi="Times New Roman" w:cs="Times New Roman"/>
          <w:color w:val="auto"/>
        </w:rPr>
      </w:pPr>
      <w:r w:rsidRPr="0008273E">
        <w:rPr>
          <w:rFonts w:ascii="Times New Roman" w:hAnsi="Times New Roman" w:cs="Times New Roman"/>
          <w:color w:val="auto"/>
        </w:rPr>
        <w:t>Ilustríssimo Senhor:</w:t>
      </w:r>
    </w:p>
    <w:p w14:paraId="607406E6" w14:textId="77777777" w:rsidR="00937250" w:rsidRPr="00937250" w:rsidRDefault="00937250" w:rsidP="00937250">
      <w:pPr>
        <w:jc w:val="both"/>
        <w:rPr>
          <w:rFonts w:ascii="Times New Roman" w:hAnsi="Times New Roman" w:cs="Times New Roman"/>
          <w:b/>
          <w:sz w:val="28"/>
        </w:rPr>
      </w:pPr>
    </w:p>
    <w:p w14:paraId="5E3986A9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</w:rPr>
        <w:t>O</w:t>
      </w:r>
      <w:r w:rsidRPr="00937250">
        <w:rPr>
          <w:rFonts w:ascii="Times New Roman" w:hAnsi="Times New Roman" w:cs="Times New Roman"/>
          <w:b/>
          <w:sz w:val="28"/>
        </w:rPr>
        <w:t xml:space="preserve"> MUNICÍPIO DE ...........................</w:t>
      </w:r>
      <w:r w:rsidRPr="00937250">
        <w:rPr>
          <w:rFonts w:ascii="Times New Roman" w:hAnsi="Times New Roman" w:cs="Times New Roman"/>
          <w:sz w:val="28"/>
        </w:rPr>
        <w:t xml:space="preserve">, na forma do artigo 31, § 1°, da Lei Federal n° 13.465/2017, através da Secretaria Municipal de Habitação, neste ato representada pelo seu titular....................................., vem por </w:t>
      </w:r>
      <w:r w:rsidRPr="00937250">
        <w:rPr>
          <w:rFonts w:ascii="Times New Roman" w:hAnsi="Times New Roman" w:cs="Times New Roman"/>
          <w:sz w:val="28"/>
          <w:szCs w:val="28"/>
        </w:rPr>
        <w:t xml:space="preserve">meio da presente </w:t>
      </w:r>
      <w:r w:rsidRPr="00937250">
        <w:rPr>
          <w:rFonts w:ascii="Times New Roman" w:hAnsi="Times New Roman" w:cs="Times New Roman"/>
          <w:b/>
          <w:sz w:val="28"/>
          <w:szCs w:val="28"/>
        </w:rPr>
        <w:t>NOTIFICAR</w:t>
      </w:r>
      <w:r w:rsidRPr="00937250">
        <w:rPr>
          <w:rFonts w:ascii="Times New Roman" w:hAnsi="Times New Roman" w:cs="Times New Roman"/>
          <w:sz w:val="28"/>
          <w:szCs w:val="28"/>
        </w:rPr>
        <w:t xml:space="preserve"> o (</w:t>
      </w:r>
      <w:r w:rsidRPr="00937250">
        <w:rPr>
          <w:rFonts w:ascii="Times New Roman" w:hAnsi="Times New Roman" w:cs="Times New Roman"/>
          <w:b/>
          <w:sz w:val="28"/>
          <w:szCs w:val="28"/>
        </w:rPr>
        <w:t>UNIÃO</w:t>
      </w:r>
      <w:r w:rsidRPr="00937250">
        <w:rPr>
          <w:rFonts w:ascii="Times New Roman" w:hAnsi="Times New Roman" w:cs="Times New Roman"/>
          <w:sz w:val="28"/>
          <w:szCs w:val="28"/>
        </w:rPr>
        <w:t xml:space="preserve"> ou</w:t>
      </w:r>
      <w:r w:rsidRPr="00937250">
        <w:rPr>
          <w:rFonts w:ascii="Times New Roman" w:hAnsi="Times New Roman" w:cs="Times New Roman"/>
          <w:b/>
          <w:sz w:val="28"/>
          <w:szCs w:val="28"/>
        </w:rPr>
        <w:t xml:space="preserve"> ESTADO)</w:t>
      </w:r>
      <w:r w:rsidRPr="00937250">
        <w:rPr>
          <w:rFonts w:ascii="Times New Roman" w:hAnsi="Times New Roman" w:cs="Times New Roman"/>
          <w:sz w:val="28"/>
          <w:szCs w:val="28"/>
        </w:rPr>
        <w:t xml:space="preserve"> </w:t>
      </w:r>
      <w:r w:rsidRPr="00937250">
        <w:rPr>
          <w:rFonts w:ascii="Times New Roman" w:hAnsi="Times New Roman" w:cs="Times New Roman"/>
          <w:b/>
          <w:sz w:val="28"/>
          <w:szCs w:val="28"/>
        </w:rPr>
        <w:t>para, querendo, apresentar impugnação no prazo de 30 (trinta) dias corridos</w:t>
      </w:r>
      <w:r w:rsidRPr="00937250">
        <w:rPr>
          <w:rFonts w:ascii="Times New Roman" w:hAnsi="Times New Roman" w:cs="Times New Roman"/>
          <w:sz w:val="28"/>
          <w:szCs w:val="28"/>
        </w:rPr>
        <w:t>, contados da data do recebimento desta Notificação, referente ao processo administrativo de Regularização Fundiária Urbana – Reurb, previsto na Lei nº 13.465/2017, que foi instaurado por decisão do Excelentíssimo Senhor Prefeito, visando regularizar o “núcleo urbano informal consolidado” denominado.............................. e localizado na.........................................................</w:t>
      </w:r>
    </w:p>
    <w:p w14:paraId="5FEFEAD1" w14:textId="77777777" w:rsidR="00937250" w:rsidRPr="00937250" w:rsidRDefault="00937250" w:rsidP="00937250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12104392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Conforme consta dos autos do processo administrativo nº ......... (a União ou o Estado) é notificado na qualidade de titular do imóvel onde está inserido o “núcleo urbano informal consolidado”, para que seja definida a responsabilidade pelo custeio da regularização urbana e implantação das obras de infraestrutura essencial, bem como a titulação dos ocupantes através de “legitimação fundiária”, doação, venda direta, concessão de direito real de uso ou concessão de uso para fins de moradia, dando uma solução definitiva a situação de </w:t>
      </w:r>
      <w:r w:rsidRPr="00937250">
        <w:rPr>
          <w:rFonts w:ascii="Times New Roman" w:hAnsi="Times New Roman" w:cs="Times New Roman"/>
          <w:sz w:val="28"/>
          <w:szCs w:val="28"/>
        </w:rPr>
        <w:t>irregularidade e assegurando moradia e dignidade na vida das pessoas que ali vivem, nos termos do artigo 23, §4º, da Lei nº 13.465/2017.</w:t>
      </w:r>
    </w:p>
    <w:p w14:paraId="14FD043E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sz w:val="28"/>
          <w:szCs w:val="28"/>
        </w:rPr>
      </w:pPr>
    </w:p>
    <w:p w14:paraId="49988DF2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A impugnação deverá ser devidamente motivada e deverá ser apresentada na Secretaria Municipal de Habitação.</w:t>
      </w:r>
    </w:p>
    <w:p w14:paraId="7C8A6B6E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sz w:val="28"/>
          <w:szCs w:val="28"/>
        </w:rPr>
      </w:pPr>
    </w:p>
    <w:p w14:paraId="65485817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Reserva-se a Administração o direito de pleitear judicialmente em face dos eventuais responsáveis pela implantação do “núcleo urbano informal consolidado” indenizações pelas despesas com a regularização, conforme artigo 14, §2º, da Lei nº 13.465/2017.</w:t>
      </w:r>
    </w:p>
    <w:p w14:paraId="23685162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6ED12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Cidade de ..................., 20 de fevereiro de 2025.</w:t>
      </w:r>
    </w:p>
    <w:p w14:paraId="48C1CEE3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839774" w14:textId="541A5EF7" w:rsidR="00937250" w:rsidRPr="00937250" w:rsidRDefault="00937250" w:rsidP="008950E2">
      <w:pPr>
        <w:jc w:val="both"/>
        <w:rPr>
          <w:rFonts w:ascii="Times New Roman" w:hAnsi="Times New Roman" w:cs="Times New Roman"/>
          <w:sz w:val="24"/>
          <w:szCs w:val="24"/>
        </w:rPr>
      </w:pPr>
      <w:r w:rsidRPr="00937250">
        <w:rPr>
          <w:rFonts w:ascii="Times New Roman" w:hAnsi="Times New Roman" w:cs="Times New Roman"/>
          <w:b/>
          <w:bCs/>
          <w:sz w:val="28"/>
          <w:szCs w:val="28"/>
        </w:rPr>
        <w:t>Secretário Municipal de Habitação</w:t>
      </w:r>
      <w:bookmarkEnd w:id="0"/>
    </w:p>
    <w:p w14:paraId="3130DA56" w14:textId="77777777" w:rsidR="002F392A" w:rsidRPr="00937250" w:rsidRDefault="002F392A">
      <w:pPr>
        <w:rPr>
          <w:rFonts w:ascii="Times New Roman" w:hAnsi="Times New Roman" w:cs="Times New Roman"/>
        </w:rPr>
      </w:pPr>
    </w:p>
    <w:sectPr w:rsidR="002F392A" w:rsidRPr="00937250" w:rsidSect="00937250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5CBA" w14:textId="77777777" w:rsidR="00413878" w:rsidRDefault="00413878" w:rsidP="00937250">
      <w:pPr>
        <w:spacing w:after="0" w:line="240" w:lineRule="auto"/>
      </w:pPr>
      <w:r>
        <w:separator/>
      </w:r>
    </w:p>
  </w:endnote>
  <w:endnote w:type="continuationSeparator" w:id="0">
    <w:p w14:paraId="0ECEC5DC" w14:textId="77777777" w:rsidR="00413878" w:rsidRDefault="00413878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696C77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696C77" w:rsidRDefault="00696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7ADE" w14:textId="77777777" w:rsidR="00413878" w:rsidRDefault="00413878" w:rsidP="00937250">
      <w:pPr>
        <w:spacing w:after="0" w:line="240" w:lineRule="auto"/>
      </w:pPr>
      <w:r>
        <w:separator/>
      </w:r>
    </w:p>
  </w:footnote>
  <w:footnote w:type="continuationSeparator" w:id="0">
    <w:p w14:paraId="75481599" w14:textId="77777777" w:rsidR="00413878" w:rsidRDefault="00413878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696C77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8273E"/>
    <w:rsid w:val="0009094A"/>
    <w:rsid w:val="001B3A7F"/>
    <w:rsid w:val="002F392A"/>
    <w:rsid w:val="00413878"/>
    <w:rsid w:val="004A6A82"/>
    <w:rsid w:val="006047CC"/>
    <w:rsid w:val="00696C77"/>
    <w:rsid w:val="007917F1"/>
    <w:rsid w:val="008950E2"/>
    <w:rsid w:val="00937250"/>
    <w:rsid w:val="00B56651"/>
    <w:rsid w:val="00BA779B"/>
    <w:rsid w:val="00D50ED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2</cp:revision>
  <dcterms:created xsi:type="dcterms:W3CDTF">2025-02-17T18:41:00Z</dcterms:created>
  <dcterms:modified xsi:type="dcterms:W3CDTF">2025-02-17T18:41:00Z</dcterms:modified>
</cp:coreProperties>
</file>